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C3" w:rsidRDefault="00A36EC3" w:rsidP="00A36EC3">
      <w:pPr>
        <w:pStyle w:val="NormalWeb"/>
        <w:jc w:val="center"/>
      </w:pPr>
      <w:r>
        <w:t>Human Trafficking in East Timor</w:t>
      </w:r>
    </w:p>
    <w:p w:rsidR="00A36EC3" w:rsidRDefault="00A36EC3" w:rsidP="00A36EC3">
      <w:pPr>
        <w:pStyle w:val="NormalWeb"/>
        <w:ind w:firstLine="720"/>
      </w:pPr>
      <w:r>
        <w:t xml:space="preserve">My country is East Timor. East Timor is a primarily a destination country for human trafficking. It serves as a source also. A report from October of 2006 states there was an incidence where multiple Timorese women were abducted and transported to Syria. Majority of people trafficked in to East Timor are women and they are forced into sexual exploitation. No reports of forced labor have come up suggesting primarily trafficking for brothels. These women come from countries including Thailand, Indonesia, the Philippines, and the People's Republic of China. Women are trafficked into the country but there is also a problem with internal trafficking. These women are brought from rural areas to big cities like Dili which is a hotspot for trafficked women. The cause for this trafficking is the high demand for women in brothels located in urban parts of the country. The government of East Timor is making efforts to stop this trafficking but they are dealing with </w:t>
      </w:r>
      <w:r>
        <w:t>their own</w:t>
      </w:r>
      <w:r>
        <w:t xml:space="preserve"> crisis. The government is currently undergoing a political crisis. The government does also lack a penal code that penalizes criminals. The government doesn't prosecute traffickers directly but gets international police, prosecutors and judges usually sent from superior countries or peace </w:t>
      </w:r>
      <w:r>
        <w:t>organizations (</w:t>
      </w:r>
      <w:r>
        <w:t>United Nations).</w:t>
      </w:r>
    </w:p>
    <w:p w:rsidR="00A36EC3" w:rsidRDefault="00A36EC3">
      <w:bookmarkStart w:id="0" w:name="_GoBack"/>
      <w:bookmarkEnd w:id="0"/>
    </w:p>
    <w:sectPr w:rsidR="00A36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C3"/>
    <w:rsid w:val="00A3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E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E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2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1</cp:revision>
  <dcterms:created xsi:type="dcterms:W3CDTF">2013-01-30T14:28:00Z</dcterms:created>
  <dcterms:modified xsi:type="dcterms:W3CDTF">2013-01-30T14:31:00Z</dcterms:modified>
</cp:coreProperties>
</file>