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173" w:rsidRPr="00FE05A9" w:rsidRDefault="00374173" w:rsidP="00374173">
      <w:pPr>
        <w:jc w:val="center"/>
        <w:rPr>
          <w:rFonts w:asciiTheme="majorHAnsi" w:hAnsiTheme="majorHAnsi" w:cs="Times New Roman"/>
          <w:sz w:val="32"/>
          <w:szCs w:val="32"/>
        </w:rPr>
      </w:pPr>
      <w:r w:rsidRPr="00FE05A9">
        <w:rPr>
          <w:rFonts w:asciiTheme="majorHAnsi" w:hAnsiTheme="majorHAnsi" w:cs="Times New Roman"/>
          <w:sz w:val="32"/>
          <w:szCs w:val="32"/>
        </w:rPr>
        <w:t>Women in Combat</w:t>
      </w:r>
    </w:p>
    <w:p w:rsidR="00374173" w:rsidRPr="00FE05A9" w:rsidRDefault="00374173" w:rsidP="00374173">
      <w:pPr>
        <w:pStyle w:val="ListParagraph"/>
        <w:numPr>
          <w:ilvl w:val="0"/>
          <w:numId w:val="1"/>
        </w:numPr>
        <w:rPr>
          <w:rFonts w:asciiTheme="majorHAnsi" w:hAnsiTheme="majorHAnsi" w:cs="Times New Roman"/>
          <w:sz w:val="32"/>
          <w:szCs w:val="32"/>
        </w:rPr>
      </w:pPr>
      <w:r w:rsidRPr="00FE05A9">
        <w:rPr>
          <w:rFonts w:asciiTheme="majorHAnsi" w:hAnsiTheme="majorHAnsi" w:cs="Times New Roman"/>
          <w:sz w:val="32"/>
          <w:szCs w:val="32"/>
        </w:rPr>
        <w:t>I do think women should be allowed in combat because…</w:t>
      </w:r>
    </w:p>
    <w:p w:rsidR="00374173" w:rsidRPr="00FE05A9" w:rsidRDefault="00374173" w:rsidP="00374173">
      <w:pPr>
        <w:pStyle w:val="ListParagraph"/>
        <w:numPr>
          <w:ilvl w:val="1"/>
          <w:numId w:val="1"/>
        </w:numPr>
        <w:rPr>
          <w:rFonts w:asciiTheme="majorHAnsi" w:hAnsiTheme="majorHAnsi" w:cs="Times New Roman"/>
          <w:sz w:val="32"/>
          <w:szCs w:val="32"/>
        </w:rPr>
      </w:pPr>
      <w:r w:rsidRPr="00FE05A9">
        <w:rPr>
          <w:rFonts w:asciiTheme="majorHAnsi" w:hAnsiTheme="majorHAnsi" w:cs="Times New Roman"/>
          <w:sz w:val="32"/>
          <w:szCs w:val="32"/>
        </w:rPr>
        <w:t>Women feel they should be treated equally so this is another step towards equality.</w:t>
      </w:r>
    </w:p>
    <w:p w:rsidR="00374173" w:rsidRPr="00FE05A9" w:rsidRDefault="00374173" w:rsidP="00374173">
      <w:pPr>
        <w:pStyle w:val="ListParagraph"/>
        <w:numPr>
          <w:ilvl w:val="1"/>
          <w:numId w:val="1"/>
        </w:numPr>
        <w:rPr>
          <w:rFonts w:asciiTheme="majorHAnsi" w:hAnsiTheme="majorHAnsi" w:cs="Times New Roman"/>
          <w:sz w:val="32"/>
          <w:szCs w:val="32"/>
        </w:rPr>
      </w:pPr>
      <w:r w:rsidRPr="00FE05A9">
        <w:rPr>
          <w:rFonts w:asciiTheme="majorHAnsi" w:hAnsiTheme="majorHAnsi" w:cs="Times New Roman"/>
          <w:sz w:val="32"/>
          <w:szCs w:val="32"/>
        </w:rPr>
        <w:t>Women wouldn’t be distracted by sexual appeal the same as women.</w:t>
      </w:r>
    </w:p>
    <w:p w:rsidR="00374173" w:rsidRPr="00FE05A9" w:rsidRDefault="00374173" w:rsidP="00374173">
      <w:pPr>
        <w:pStyle w:val="ListParagraph"/>
        <w:numPr>
          <w:ilvl w:val="1"/>
          <w:numId w:val="1"/>
        </w:numPr>
        <w:rPr>
          <w:rFonts w:asciiTheme="majorHAnsi" w:hAnsiTheme="majorHAnsi" w:cs="Times New Roman"/>
          <w:sz w:val="32"/>
          <w:szCs w:val="32"/>
        </w:rPr>
      </w:pPr>
      <w:r w:rsidRPr="00FE05A9">
        <w:rPr>
          <w:rFonts w:asciiTheme="majorHAnsi" w:hAnsiTheme="majorHAnsi" w:cs="Times New Roman"/>
          <w:sz w:val="32"/>
          <w:szCs w:val="32"/>
        </w:rPr>
        <w:t>Having women might give us an upper hand because the enemy might think twice about shooting women.</w:t>
      </w:r>
    </w:p>
    <w:p w:rsidR="00374173" w:rsidRPr="00FE05A9" w:rsidRDefault="00374173" w:rsidP="00374173">
      <w:pPr>
        <w:pStyle w:val="ListParagraph"/>
        <w:numPr>
          <w:ilvl w:val="0"/>
          <w:numId w:val="1"/>
        </w:numPr>
        <w:rPr>
          <w:rFonts w:asciiTheme="majorHAnsi" w:hAnsiTheme="majorHAnsi" w:cs="Times New Roman"/>
          <w:sz w:val="32"/>
          <w:szCs w:val="32"/>
        </w:rPr>
      </w:pPr>
      <w:r w:rsidRPr="00FE05A9">
        <w:rPr>
          <w:rFonts w:asciiTheme="majorHAnsi" w:hAnsiTheme="majorHAnsi" w:cs="Times New Roman"/>
          <w:sz w:val="32"/>
          <w:szCs w:val="32"/>
        </w:rPr>
        <w:t>People believe women shouldn’t be in combat because…</w:t>
      </w:r>
    </w:p>
    <w:p w:rsidR="00374173" w:rsidRPr="00FE05A9" w:rsidRDefault="00374173" w:rsidP="00374173">
      <w:pPr>
        <w:pStyle w:val="ListParagraph"/>
        <w:numPr>
          <w:ilvl w:val="1"/>
          <w:numId w:val="1"/>
        </w:numPr>
        <w:rPr>
          <w:rFonts w:asciiTheme="majorHAnsi" w:hAnsiTheme="majorHAnsi" w:cs="Times New Roman"/>
          <w:sz w:val="32"/>
          <w:szCs w:val="32"/>
        </w:rPr>
      </w:pPr>
      <w:r w:rsidRPr="00FE05A9">
        <w:rPr>
          <w:rFonts w:asciiTheme="majorHAnsi" w:hAnsiTheme="majorHAnsi" w:cs="Times New Roman"/>
          <w:sz w:val="32"/>
          <w:szCs w:val="32"/>
        </w:rPr>
        <w:t>Conditions in the military are poor, you may go very long periods of time with no shower, sleep, and little food and water. There is also little privacy like a women usually wants.</w:t>
      </w:r>
    </w:p>
    <w:p w:rsidR="00374173" w:rsidRPr="00FE05A9" w:rsidRDefault="00374173" w:rsidP="00374173">
      <w:pPr>
        <w:pStyle w:val="ListParagraph"/>
        <w:numPr>
          <w:ilvl w:val="1"/>
          <w:numId w:val="1"/>
        </w:numPr>
        <w:rPr>
          <w:rFonts w:asciiTheme="majorHAnsi" w:hAnsiTheme="majorHAnsi" w:cs="Times New Roman"/>
          <w:sz w:val="32"/>
          <w:szCs w:val="32"/>
        </w:rPr>
      </w:pPr>
      <w:r w:rsidRPr="00FE05A9">
        <w:rPr>
          <w:rFonts w:asciiTheme="majorHAnsi" w:hAnsiTheme="majorHAnsi" w:cs="Times New Roman"/>
          <w:sz w:val="32"/>
          <w:szCs w:val="32"/>
        </w:rPr>
        <w:t xml:space="preserve">War is brutal. Men come back traumatized on the sights they have seen and </w:t>
      </w:r>
      <w:proofErr w:type="gramStart"/>
      <w:r w:rsidRPr="00FE05A9">
        <w:rPr>
          <w:rFonts w:asciiTheme="majorHAnsi" w:hAnsiTheme="majorHAnsi" w:cs="Times New Roman"/>
          <w:sz w:val="32"/>
          <w:szCs w:val="32"/>
        </w:rPr>
        <w:t>a women</w:t>
      </w:r>
      <w:proofErr w:type="gramEnd"/>
      <w:r w:rsidRPr="00FE05A9">
        <w:rPr>
          <w:rFonts w:asciiTheme="majorHAnsi" w:hAnsiTheme="majorHAnsi" w:cs="Times New Roman"/>
          <w:sz w:val="32"/>
          <w:szCs w:val="32"/>
        </w:rPr>
        <w:t xml:space="preserve"> would find many more things disturbing. They have a different mental mind set.</w:t>
      </w:r>
    </w:p>
    <w:p w:rsidR="00374173" w:rsidRPr="00FE05A9" w:rsidRDefault="00374173" w:rsidP="00374173">
      <w:pPr>
        <w:pStyle w:val="ListParagraph"/>
        <w:numPr>
          <w:ilvl w:val="1"/>
          <w:numId w:val="1"/>
        </w:numPr>
        <w:rPr>
          <w:rFonts w:asciiTheme="majorHAnsi" w:hAnsiTheme="majorHAnsi" w:cs="Times New Roman"/>
          <w:sz w:val="32"/>
          <w:szCs w:val="32"/>
        </w:rPr>
      </w:pPr>
      <w:r w:rsidRPr="00FE05A9">
        <w:rPr>
          <w:rFonts w:asciiTheme="majorHAnsi" w:hAnsiTheme="majorHAnsi" w:cs="Times New Roman"/>
          <w:sz w:val="32"/>
          <w:szCs w:val="32"/>
        </w:rPr>
        <w:t xml:space="preserve">The most important argument is that women are proven to have lower physical abilities than men. </w:t>
      </w:r>
      <w:bookmarkStart w:id="0" w:name="_GoBack"/>
      <w:bookmarkEnd w:id="0"/>
    </w:p>
    <w:p w:rsidR="00374173" w:rsidRPr="00FE05A9" w:rsidRDefault="00374173" w:rsidP="00374173">
      <w:pPr>
        <w:pStyle w:val="ListParagraph"/>
        <w:ind w:left="2160"/>
        <w:rPr>
          <w:rFonts w:asciiTheme="majorHAnsi" w:hAnsiTheme="majorHAnsi" w:cs="Times New Roman"/>
          <w:sz w:val="32"/>
          <w:szCs w:val="32"/>
        </w:rPr>
      </w:pPr>
    </w:p>
    <w:p w:rsidR="00374173" w:rsidRPr="00FE05A9" w:rsidRDefault="00374173" w:rsidP="00374173">
      <w:pPr>
        <w:pStyle w:val="ListParagraph"/>
        <w:ind w:left="2160"/>
        <w:rPr>
          <w:rFonts w:asciiTheme="majorHAnsi" w:hAnsiTheme="majorHAnsi" w:cs="Times New Roman"/>
          <w:i/>
          <w:sz w:val="32"/>
          <w:szCs w:val="32"/>
        </w:rPr>
      </w:pPr>
      <w:r w:rsidRPr="00FE05A9">
        <w:rPr>
          <w:rFonts w:asciiTheme="majorHAnsi" w:hAnsiTheme="majorHAnsi"/>
          <w:i/>
          <w:sz w:val="32"/>
          <w:szCs w:val="32"/>
        </w:rPr>
        <w:t>United States Secretary of Defense Leon Panetta signed an order to lift the ban that has barred women from combat roles in the military for nearly 20 years. “They’re fighting and they’re dying together. The time has come for our policies to recognize that reality,” said Panetta.</w:t>
      </w:r>
    </w:p>
    <w:p w:rsidR="00C36BA0" w:rsidRPr="00FE05A9" w:rsidRDefault="00C36BA0" w:rsidP="00374173">
      <w:pPr>
        <w:ind w:left="1080"/>
        <w:rPr>
          <w:rFonts w:ascii="Times New Roman" w:hAnsi="Times New Roman" w:cs="Times New Roman"/>
          <w:i/>
          <w:sz w:val="24"/>
          <w:szCs w:val="24"/>
        </w:rPr>
      </w:pPr>
    </w:p>
    <w:p w:rsidR="009D747B" w:rsidRPr="00FE05A9" w:rsidRDefault="009D747B" w:rsidP="009D747B">
      <w:pPr>
        <w:pStyle w:val="ListParagraph"/>
        <w:ind w:left="1440"/>
        <w:rPr>
          <w:rFonts w:ascii="Times New Roman" w:hAnsi="Times New Roman" w:cs="Times New Roman"/>
          <w:i/>
          <w:sz w:val="24"/>
          <w:szCs w:val="24"/>
        </w:rPr>
      </w:pPr>
    </w:p>
    <w:p w:rsidR="009D747B" w:rsidRPr="0018359A" w:rsidRDefault="009D747B" w:rsidP="009D747B"/>
    <w:sectPr w:rsidR="009D747B" w:rsidRPr="001835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82854"/>
    <w:multiLevelType w:val="hybridMultilevel"/>
    <w:tmpl w:val="DF2AFB30"/>
    <w:lvl w:ilvl="0" w:tplc="0409000F">
      <w:start w:val="1"/>
      <w:numFmt w:val="decimal"/>
      <w:lvlText w:val="%1."/>
      <w:lvlJc w:val="left"/>
      <w:pPr>
        <w:ind w:left="153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C751423"/>
    <w:multiLevelType w:val="hybridMultilevel"/>
    <w:tmpl w:val="7B000E9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0D5F2BDC"/>
    <w:multiLevelType w:val="hybridMultilevel"/>
    <w:tmpl w:val="AD16CB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2502FBD"/>
    <w:multiLevelType w:val="hybridMultilevel"/>
    <w:tmpl w:val="261A2D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A66409B"/>
    <w:multiLevelType w:val="hybridMultilevel"/>
    <w:tmpl w:val="9646A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4AB"/>
    <w:rsid w:val="000F788E"/>
    <w:rsid w:val="00117881"/>
    <w:rsid w:val="0018359A"/>
    <w:rsid w:val="002F43AB"/>
    <w:rsid w:val="00374173"/>
    <w:rsid w:val="00465CC9"/>
    <w:rsid w:val="00946B54"/>
    <w:rsid w:val="009D747B"/>
    <w:rsid w:val="00B274AB"/>
    <w:rsid w:val="00C36BA0"/>
    <w:rsid w:val="00E151D1"/>
    <w:rsid w:val="00FE0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4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4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931</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1092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Campbell, Adam</dc:creator>
  <cp:lastModifiedBy>Gillispie, Hunter</cp:lastModifiedBy>
  <cp:revision>2</cp:revision>
  <dcterms:created xsi:type="dcterms:W3CDTF">2013-02-27T15:06:00Z</dcterms:created>
  <dcterms:modified xsi:type="dcterms:W3CDTF">2013-02-27T15:06:00Z</dcterms:modified>
</cp:coreProperties>
</file>